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BDA89" w14:textId="0497E9A7" w:rsidR="001962FE" w:rsidRPr="00FB550C" w:rsidRDefault="00AE078F" w:rsidP="00A024D7">
      <w:pPr>
        <w:tabs>
          <w:tab w:val="left" w:pos="426"/>
        </w:tabs>
        <w:spacing w:line="240" w:lineRule="auto"/>
        <w:ind w:left="312"/>
        <w:rPr>
          <w:rFonts w:ascii="Gill Sans MT" w:hAnsi="Gill Sans MT" w:cstheme="majorBidi"/>
          <w:sz w:val="24"/>
          <w:szCs w:val="24"/>
          <w:lang w:val="en-GB"/>
        </w:rPr>
      </w:pPr>
      <w:r w:rsidRPr="00FB550C">
        <w:rPr>
          <w:rFonts w:ascii="Gill Sans MT" w:hAnsi="Gill Sans MT" w:cstheme="majorBidi"/>
          <w:sz w:val="24"/>
          <w:szCs w:val="24"/>
          <w:lang w:val="en-GB"/>
        </w:rPr>
        <w:t xml:space="preserve">Psalm </w:t>
      </w:r>
      <w:r w:rsidR="00BB7CCD" w:rsidRPr="00FB550C">
        <w:rPr>
          <w:rFonts w:ascii="Gill Sans MT" w:hAnsi="Gill Sans MT" w:cstheme="majorBidi"/>
          <w:sz w:val="24"/>
          <w:szCs w:val="24"/>
          <w:lang w:val="en-GB"/>
        </w:rPr>
        <w:t>23</w:t>
      </w:r>
      <w:r w:rsidR="00DD0309" w:rsidRPr="00FB550C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="009E239A" w:rsidRPr="00FB550C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="00442315" w:rsidRPr="00FB550C">
        <w:rPr>
          <w:rFonts w:ascii="Gill Sans MT" w:hAnsi="Gill Sans MT" w:cstheme="majorBidi"/>
          <w:sz w:val="24"/>
          <w:szCs w:val="24"/>
          <w:lang w:val="en-GB"/>
        </w:rPr>
        <w:t>C</w:t>
      </w:r>
      <w:r w:rsidRPr="00FB550C">
        <w:rPr>
          <w:rFonts w:ascii="Gill Sans MT" w:hAnsi="Gill Sans MT" w:cstheme="majorBidi"/>
          <w:sz w:val="24"/>
          <w:szCs w:val="24"/>
          <w:lang w:val="en-GB"/>
        </w:rPr>
        <w:t>ommon Worship</w:t>
      </w:r>
      <w:r w:rsidR="003E78BA" w:rsidRPr="00FB550C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="00984E24" w:rsidRPr="00FB550C">
        <w:rPr>
          <w:rFonts w:ascii="Gill Sans MT" w:hAnsi="Gill Sans MT" w:cstheme="majorBidi"/>
          <w:sz w:val="24"/>
          <w:szCs w:val="24"/>
          <w:lang w:val="en-GB"/>
        </w:rPr>
        <w:t xml:space="preserve">     </w:t>
      </w:r>
      <w:r w:rsidR="003E78BA" w:rsidRPr="00FB550C">
        <w:rPr>
          <w:rFonts w:ascii="Gill Sans MT" w:hAnsi="Gill Sans MT" w:cstheme="majorBidi"/>
          <w:sz w:val="24"/>
          <w:szCs w:val="24"/>
          <w:lang w:val="en-GB"/>
        </w:rPr>
        <w:t>Chant:</w:t>
      </w:r>
      <w:r w:rsidR="00E6487A" w:rsidRPr="00FB550C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="00BB7CCD" w:rsidRPr="00FB550C">
        <w:rPr>
          <w:rFonts w:ascii="Gill Sans MT" w:hAnsi="Gill Sans MT" w:cstheme="majorBidi"/>
          <w:sz w:val="24"/>
          <w:szCs w:val="24"/>
          <w:lang w:val="en-GB"/>
        </w:rPr>
        <w:t>John Goss</w:t>
      </w:r>
    </w:p>
    <w:p w14:paraId="2B4A16C3" w14:textId="2F1AAAAC" w:rsidR="00EE6A6F" w:rsidRPr="00FB550C" w:rsidRDefault="00EE6A6F" w:rsidP="00A024D7">
      <w:pPr>
        <w:tabs>
          <w:tab w:val="left" w:pos="426"/>
        </w:tabs>
        <w:spacing w:line="240" w:lineRule="auto"/>
        <w:ind w:left="312"/>
        <w:rPr>
          <w:rFonts w:ascii="Gill Sans MT" w:hAnsi="Gill Sans MT" w:cs="Segoe UI Symbol"/>
          <w:color w:val="FF0000"/>
          <w:sz w:val="24"/>
          <w:szCs w:val="24"/>
          <w:lang w:val="en-GB"/>
        </w:rPr>
      </w:pPr>
      <w:r w:rsidRPr="00FB550C">
        <w:rPr>
          <w:rFonts w:ascii="Gill Sans MT" w:hAnsi="Gill Sans MT" w:cs="Segoe UI Symbol"/>
          <w:color w:val="FF0000"/>
          <w:sz w:val="24"/>
          <w:szCs w:val="24"/>
          <w:lang w:val="en-GB"/>
        </w:rPr>
        <w:t>Chant on a single line of music:</w:t>
      </w:r>
    </w:p>
    <w:p w14:paraId="3816BF0F" w14:textId="30B94083" w:rsidR="004C3AB3" w:rsidRPr="00FB550C" w:rsidRDefault="00BB7CCD" w:rsidP="00A024D7">
      <w:pPr>
        <w:tabs>
          <w:tab w:val="left" w:pos="426"/>
        </w:tabs>
        <w:spacing w:line="240" w:lineRule="auto"/>
        <w:ind w:left="312"/>
        <w:rPr>
          <w:rFonts w:ascii="Gill Sans MT" w:hAnsi="Gill Sans MT" w:cstheme="majorBidi"/>
          <w:color w:val="FF0000"/>
          <w:sz w:val="24"/>
          <w:szCs w:val="24"/>
          <w:lang w:val="en-GB"/>
        </w:rPr>
      </w:pPr>
      <w:r w:rsidRPr="00FB550C">
        <w:rPr>
          <w:rFonts w:ascii="Gill Sans MT" w:hAnsi="Gill Sans MT" w:cstheme="majorBidi"/>
          <w:noProof/>
          <w:color w:val="FF0000"/>
          <w:sz w:val="24"/>
          <w:szCs w:val="24"/>
          <w:lang w:val="en-GB"/>
        </w:rPr>
        <w:drawing>
          <wp:inline distT="0" distB="0" distL="0" distR="0" wp14:anchorId="4DECBCDA" wp14:editId="70B29196">
            <wp:extent cx="5759450" cy="423545"/>
            <wp:effectExtent l="0" t="0" r="0" b="0"/>
            <wp:docPr id="88218068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80688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2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9C3D4" w14:textId="304C0BB5" w:rsidR="00EE6A6F" w:rsidRPr="00FB550C" w:rsidRDefault="00EE6A6F" w:rsidP="00A024D7">
      <w:pPr>
        <w:tabs>
          <w:tab w:val="left" w:pos="426"/>
        </w:tabs>
        <w:spacing w:line="240" w:lineRule="auto"/>
        <w:ind w:left="312"/>
        <w:rPr>
          <w:rFonts w:ascii="Gill Sans MT" w:hAnsi="Gill Sans MT" w:cstheme="majorBidi"/>
          <w:color w:val="FF0000"/>
          <w:sz w:val="24"/>
          <w:szCs w:val="24"/>
          <w:lang w:val="en-GB"/>
        </w:rPr>
      </w:pPr>
      <w:r w:rsidRPr="00FB550C">
        <w:rPr>
          <w:rFonts w:ascii="Gill Sans MT" w:hAnsi="Gill Sans MT" w:cstheme="majorBidi"/>
          <w:color w:val="FF0000"/>
          <w:sz w:val="24"/>
          <w:szCs w:val="24"/>
          <w:lang w:val="en-GB"/>
        </w:rPr>
        <w:t>Or, on two lines of music for copying into narrow columns:</w:t>
      </w:r>
    </w:p>
    <w:p w14:paraId="5B0C393D" w14:textId="77777777" w:rsidR="00BB7CCD" w:rsidRPr="00FB550C" w:rsidRDefault="00BB7CCD" w:rsidP="00A024D7">
      <w:pPr>
        <w:tabs>
          <w:tab w:val="left" w:pos="426"/>
        </w:tabs>
        <w:spacing w:line="240" w:lineRule="auto"/>
        <w:ind w:left="312"/>
        <w:rPr>
          <w:rFonts w:ascii="Gill Sans MT" w:hAnsi="Gill Sans MT" w:cstheme="majorBidi"/>
          <w:noProof/>
          <w:sz w:val="24"/>
          <w:szCs w:val="24"/>
          <w:lang w:val="en-GB"/>
        </w:rPr>
      </w:pPr>
      <w:r w:rsidRPr="00FB550C">
        <w:rPr>
          <w:rFonts w:ascii="Gill Sans MT" w:hAnsi="Gill Sans MT" w:cstheme="majorBidi"/>
          <w:noProof/>
          <w:sz w:val="24"/>
          <w:szCs w:val="24"/>
          <w:lang w:val="en-GB"/>
        </w:rPr>
        <w:drawing>
          <wp:inline distT="0" distB="0" distL="0" distR="0" wp14:anchorId="608839BB" wp14:editId="7E252592">
            <wp:extent cx="2520000" cy="342853"/>
            <wp:effectExtent l="0" t="0" r="0" b="635"/>
            <wp:docPr id="63677893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778931" name="Grafik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42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9DB55" w14:textId="696ECF1B" w:rsidR="00367079" w:rsidRPr="00FB550C" w:rsidRDefault="00BB7CCD" w:rsidP="00A024D7">
      <w:pPr>
        <w:tabs>
          <w:tab w:val="left" w:pos="426"/>
        </w:tabs>
        <w:spacing w:line="240" w:lineRule="auto"/>
        <w:ind w:left="312"/>
        <w:rPr>
          <w:rFonts w:ascii="Gill Sans MT" w:hAnsi="Gill Sans MT" w:cstheme="majorBidi"/>
          <w:noProof/>
          <w:sz w:val="24"/>
          <w:szCs w:val="24"/>
          <w:lang w:val="en-GB"/>
        </w:rPr>
      </w:pPr>
      <w:r w:rsidRPr="00FB550C">
        <w:rPr>
          <w:rFonts w:ascii="Gill Sans MT" w:hAnsi="Gill Sans MT" w:cstheme="majorBidi"/>
          <w:noProof/>
          <w:sz w:val="24"/>
          <w:szCs w:val="24"/>
          <w:lang w:val="en-GB"/>
        </w:rPr>
        <w:drawing>
          <wp:inline distT="0" distB="0" distL="0" distR="0" wp14:anchorId="0874CB78" wp14:editId="7F11D683">
            <wp:extent cx="2520000" cy="342853"/>
            <wp:effectExtent l="0" t="0" r="0" b="635"/>
            <wp:docPr id="119760290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602903" name="Grafik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42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4003D" w14:textId="6A5F69E8" w:rsidR="00875C2F" w:rsidRPr="00FB550C" w:rsidRDefault="00875C2F" w:rsidP="00A024D7">
      <w:pPr>
        <w:tabs>
          <w:tab w:val="left" w:pos="426"/>
        </w:tabs>
        <w:spacing w:line="240" w:lineRule="auto"/>
        <w:ind w:left="312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7EC02FFC" w14:textId="77777777" w:rsidR="00140687" w:rsidRPr="00FB550C" w:rsidRDefault="00140687" w:rsidP="00A024D7">
      <w:pPr>
        <w:tabs>
          <w:tab w:val="left" w:pos="426"/>
        </w:tabs>
        <w:spacing w:line="240" w:lineRule="auto"/>
        <w:ind w:left="312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39E2BC54" w14:textId="5DBF7D04" w:rsidR="00FB550C" w:rsidRPr="00FB550C" w:rsidRDefault="00FB550C" w:rsidP="00A024D7">
      <w:pPr>
        <w:pStyle w:val="ve1"/>
        <w:spacing w:before="0" w:beforeAutospacing="0" w:after="0" w:afterAutospacing="0"/>
        <w:ind w:left="312"/>
        <w:rPr>
          <w:rFonts w:ascii="Gill Sans MT" w:hAnsi="Gill Sans MT"/>
        </w:rPr>
      </w:pPr>
      <w:bookmarkStart w:id="0" w:name="_Hlk161774755"/>
      <w:r w:rsidRPr="00FB550C">
        <w:rPr>
          <w:rFonts w:ascii="Gill Sans MT" w:hAnsi="Gill Sans MT"/>
        </w:rPr>
        <w:t>The</w:t>
      </w:r>
      <w:r w:rsidR="00221099" w:rsidRPr="00FB550C">
        <w:rPr>
          <w:rFonts w:ascii="Gill Sans MT" w:hAnsi="Gill Sans MT"/>
        </w:rPr>
        <w:t xml:space="preserve"> </w:t>
      </w:r>
      <w:r w:rsidR="00221099" w:rsidRPr="00FB550C">
        <w:rPr>
          <w:rFonts w:ascii="Gill Sans MT" w:hAnsi="Gill Sans MT" w:cs="Arial"/>
        </w:rPr>
        <w:t>|</w:t>
      </w:r>
      <w:r w:rsidRPr="00FB550C">
        <w:rPr>
          <w:rFonts w:ascii="Gill Sans MT" w:hAnsi="Gill Sans MT"/>
        </w:rPr>
        <w:t xml:space="preserve"> Lord</w:t>
      </w:r>
      <w:r w:rsidRPr="00FB550C">
        <w:rPr>
          <w:rFonts w:ascii="Gill Sans MT" w:hAnsi="Gill Sans MT" w:cs="Arial"/>
        </w:rPr>
        <w:t xml:space="preserve"> </w:t>
      </w:r>
      <w:r w:rsidRPr="00FB550C">
        <w:rPr>
          <w:rFonts w:ascii="Gill Sans MT" w:hAnsi="Gill Sans MT"/>
        </w:rPr>
        <w:t>is</w:t>
      </w:r>
      <w:r w:rsidR="00221099" w:rsidRPr="00FB550C">
        <w:rPr>
          <w:rFonts w:ascii="Gill Sans MT" w:hAnsi="Gill Sans MT" w:cs="Arial"/>
        </w:rPr>
        <w:t>·</w:t>
      </w:r>
      <w:r w:rsidRPr="00FB550C">
        <w:rPr>
          <w:rFonts w:ascii="Gill Sans MT" w:hAnsi="Gill Sans MT"/>
        </w:rPr>
        <w:t xml:space="preserve"> my </w:t>
      </w:r>
      <w:r w:rsidRPr="00FB550C">
        <w:rPr>
          <w:rFonts w:ascii="Gill Sans MT" w:hAnsi="Gill Sans MT" w:cs="Arial"/>
        </w:rPr>
        <w:t xml:space="preserve">| </w:t>
      </w:r>
      <w:r w:rsidRPr="00FB550C">
        <w:rPr>
          <w:rFonts w:ascii="Gill Sans MT" w:hAnsi="Gill Sans MT"/>
        </w:rPr>
        <w:t>shepherd;</w:t>
      </w:r>
    </w:p>
    <w:bookmarkEnd w:id="0"/>
    <w:p w14:paraId="4A5FA979" w14:textId="1D238047" w:rsidR="00FB550C" w:rsidRDefault="00FB550C" w:rsidP="00A024D7">
      <w:pPr>
        <w:pStyle w:val="vein"/>
        <w:spacing w:before="0" w:beforeAutospacing="0" w:after="0" w:afterAutospacing="0"/>
        <w:ind w:left="312"/>
        <w:rPr>
          <w:rFonts w:ascii="Gill Sans MT" w:hAnsi="Gill Sans MT"/>
        </w:rPr>
      </w:pPr>
      <w:r w:rsidRPr="00FB550C">
        <w:rPr>
          <w:rFonts w:ascii="Gill Sans MT" w:hAnsi="Gill Sans MT"/>
        </w:rPr>
        <w:t xml:space="preserve">therefore </w:t>
      </w:r>
      <w:r w:rsidRPr="00FB550C">
        <w:rPr>
          <w:rFonts w:ascii="Gill Sans MT" w:hAnsi="Gill Sans MT" w:cs="Arial"/>
        </w:rPr>
        <w:t xml:space="preserve">| </w:t>
      </w:r>
      <w:r w:rsidRPr="00FB550C">
        <w:rPr>
          <w:rFonts w:ascii="Gill Sans MT" w:hAnsi="Gill Sans MT"/>
        </w:rPr>
        <w:t xml:space="preserve">can I </w:t>
      </w:r>
      <w:r w:rsidRPr="00FB550C">
        <w:rPr>
          <w:rFonts w:ascii="Gill Sans MT" w:hAnsi="Gill Sans MT" w:cs="Arial"/>
        </w:rPr>
        <w:t xml:space="preserve">| </w:t>
      </w:r>
      <w:r w:rsidRPr="00FB550C">
        <w:rPr>
          <w:rFonts w:ascii="Gill Sans MT" w:hAnsi="Gill Sans MT"/>
        </w:rPr>
        <w:t xml:space="preserve">lack </w:t>
      </w:r>
      <w:r w:rsidRPr="00FB550C">
        <w:rPr>
          <w:rFonts w:ascii="Gill Sans MT" w:hAnsi="Gill Sans MT" w:cs="Arial"/>
        </w:rPr>
        <w:t xml:space="preserve">| </w:t>
      </w:r>
      <w:r w:rsidRPr="00FB550C">
        <w:rPr>
          <w:rFonts w:ascii="Gill Sans MT" w:hAnsi="Gill Sans MT"/>
        </w:rPr>
        <w:t>nothing.</w:t>
      </w:r>
    </w:p>
    <w:p w14:paraId="3AFF9244" w14:textId="77777777" w:rsidR="00FB550C" w:rsidRPr="00FB550C" w:rsidRDefault="00FB550C" w:rsidP="00A024D7">
      <w:pPr>
        <w:pStyle w:val="vein"/>
        <w:spacing w:before="0" w:beforeAutospacing="0" w:after="0" w:afterAutospacing="0"/>
        <w:ind w:left="312"/>
        <w:rPr>
          <w:rFonts w:ascii="Gill Sans MT" w:hAnsi="Gill Sans MT"/>
        </w:rPr>
      </w:pPr>
    </w:p>
    <w:p w14:paraId="52F56152" w14:textId="4BDC3D32" w:rsidR="00FB550C" w:rsidRPr="00FB550C" w:rsidRDefault="00FB550C" w:rsidP="00A024D7">
      <w:pPr>
        <w:pStyle w:val="ve1"/>
        <w:spacing w:before="0" w:beforeAutospacing="0" w:after="0" w:afterAutospacing="0"/>
        <w:ind w:left="312"/>
        <w:rPr>
          <w:rFonts w:ascii="Gill Sans MT" w:hAnsi="Gill Sans MT"/>
        </w:rPr>
      </w:pPr>
      <w:r w:rsidRPr="00FB550C">
        <w:rPr>
          <w:rFonts w:ascii="Gill Sans MT" w:hAnsi="Gill Sans MT"/>
        </w:rPr>
        <w:t xml:space="preserve">2 He makes me lie </w:t>
      </w:r>
      <w:r w:rsidRPr="00FB550C">
        <w:rPr>
          <w:rFonts w:ascii="Gill Sans MT" w:hAnsi="Gill Sans MT" w:cs="Arial"/>
        </w:rPr>
        <w:t xml:space="preserve">| </w:t>
      </w:r>
      <w:r w:rsidRPr="00FB550C">
        <w:rPr>
          <w:rFonts w:ascii="Gill Sans MT" w:hAnsi="Gill Sans MT"/>
        </w:rPr>
        <w:t>down in</w:t>
      </w:r>
      <w:r w:rsidRPr="00FB550C">
        <w:rPr>
          <w:rFonts w:ascii="Gill Sans MT" w:hAnsi="Gill Sans MT" w:cs="Arial"/>
        </w:rPr>
        <w:t>·</w:t>
      </w:r>
      <w:r>
        <w:rPr>
          <w:rFonts w:ascii="Gill Sans MT" w:hAnsi="Gill Sans MT" w:cs="Arial"/>
        </w:rPr>
        <w:t xml:space="preserve"> </w:t>
      </w:r>
      <w:r w:rsidRPr="00FB550C">
        <w:rPr>
          <w:rFonts w:ascii="Gill Sans MT" w:hAnsi="Gill Sans MT"/>
        </w:rPr>
        <w:t xml:space="preserve">green </w:t>
      </w:r>
      <w:r w:rsidRPr="00FB550C">
        <w:rPr>
          <w:rFonts w:ascii="Gill Sans MT" w:hAnsi="Gill Sans MT" w:cs="Arial"/>
        </w:rPr>
        <w:t xml:space="preserve">| </w:t>
      </w:r>
      <w:r w:rsidRPr="00FB550C">
        <w:rPr>
          <w:rFonts w:ascii="Gill Sans MT" w:hAnsi="Gill Sans MT"/>
        </w:rPr>
        <w:t>pastures</w:t>
      </w:r>
    </w:p>
    <w:p w14:paraId="2AA362E1" w14:textId="54EB915F" w:rsidR="00FB550C" w:rsidRPr="00FB550C" w:rsidRDefault="00FB550C" w:rsidP="00A024D7">
      <w:pPr>
        <w:pStyle w:val="vein"/>
        <w:spacing w:before="0" w:beforeAutospacing="0" w:after="0" w:afterAutospacing="0"/>
        <w:ind w:left="312"/>
        <w:rPr>
          <w:rFonts w:ascii="Gill Sans MT" w:hAnsi="Gill Sans MT"/>
        </w:rPr>
      </w:pPr>
      <w:r w:rsidRPr="00FB550C">
        <w:rPr>
          <w:rFonts w:ascii="Gill Sans MT" w:hAnsi="Gill Sans MT"/>
        </w:rPr>
        <w:t xml:space="preserve">and </w:t>
      </w:r>
      <w:r w:rsidRPr="00FB550C">
        <w:rPr>
          <w:rFonts w:ascii="Gill Sans MT" w:hAnsi="Gill Sans MT" w:cs="Arial"/>
        </w:rPr>
        <w:t xml:space="preserve">| </w:t>
      </w:r>
      <w:r w:rsidRPr="00FB550C">
        <w:rPr>
          <w:rFonts w:ascii="Gill Sans MT" w:hAnsi="Gill Sans MT"/>
        </w:rPr>
        <w:t>leads me</w:t>
      </w:r>
      <w:r w:rsidRPr="00FB550C">
        <w:rPr>
          <w:rFonts w:ascii="Gill Sans MT" w:hAnsi="Gill Sans MT" w:cs="Arial"/>
        </w:rPr>
        <w:t>·</w:t>
      </w:r>
      <w:r>
        <w:rPr>
          <w:rFonts w:ascii="Gill Sans MT" w:hAnsi="Gill Sans MT" w:cs="Arial"/>
        </w:rPr>
        <w:t xml:space="preserve"> </w:t>
      </w:r>
      <w:r w:rsidRPr="00FB550C">
        <w:rPr>
          <w:rFonts w:ascii="Gill Sans MT" w:hAnsi="Gill Sans MT"/>
        </w:rPr>
        <w:t>be</w:t>
      </w:r>
      <w:r>
        <w:rPr>
          <w:rFonts w:ascii="Gill Sans MT" w:hAnsi="Gill Sans MT"/>
        </w:rPr>
        <w:t>-</w:t>
      </w:r>
      <w:r w:rsidRPr="00FB550C">
        <w:rPr>
          <w:rFonts w:ascii="Gill Sans MT" w:hAnsi="Gill Sans MT" w:cs="Arial"/>
        </w:rPr>
        <w:t xml:space="preserve">| </w:t>
      </w:r>
      <w:r w:rsidRPr="00FB550C">
        <w:rPr>
          <w:rFonts w:ascii="Gill Sans MT" w:hAnsi="Gill Sans MT"/>
        </w:rPr>
        <w:t xml:space="preserve">side still </w:t>
      </w:r>
      <w:r w:rsidRPr="00FB550C">
        <w:rPr>
          <w:rFonts w:ascii="Gill Sans MT" w:hAnsi="Gill Sans MT" w:cs="Arial"/>
        </w:rPr>
        <w:t xml:space="preserve">| </w:t>
      </w:r>
      <w:r w:rsidRPr="00FB550C">
        <w:rPr>
          <w:rFonts w:ascii="Gill Sans MT" w:hAnsi="Gill Sans MT"/>
        </w:rPr>
        <w:t>waters.</w:t>
      </w:r>
    </w:p>
    <w:p w14:paraId="4F21F6A4" w14:textId="77777777" w:rsidR="00FB550C" w:rsidRDefault="00FB550C" w:rsidP="00A024D7">
      <w:pPr>
        <w:pStyle w:val="ve1"/>
        <w:spacing w:before="0" w:beforeAutospacing="0" w:after="0" w:afterAutospacing="0"/>
        <w:ind w:left="312"/>
        <w:rPr>
          <w:rFonts w:ascii="Gill Sans MT" w:hAnsi="Gill Sans MT"/>
        </w:rPr>
      </w:pPr>
    </w:p>
    <w:p w14:paraId="59150E47" w14:textId="502051B5" w:rsidR="00FB550C" w:rsidRPr="00FB550C" w:rsidRDefault="00FB550C" w:rsidP="00A024D7">
      <w:pPr>
        <w:pStyle w:val="ve1"/>
        <w:spacing w:before="0" w:beforeAutospacing="0" w:after="0" w:afterAutospacing="0"/>
        <w:ind w:left="312"/>
        <w:rPr>
          <w:rFonts w:ascii="Gill Sans MT" w:hAnsi="Gill Sans MT"/>
        </w:rPr>
      </w:pPr>
      <w:r w:rsidRPr="00FB550C">
        <w:rPr>
          <w:rFonts w:ascii="Gill Sans MT" w:hAnsi="Gill Sans MT"/>
        </w:rPr>
        <w:t>3 He shall re</w:t>
      </w:r>
      <w:r>
        <w:rPr>
          <w:rFonts w:ascii="Gill Sans MT" w:hAnsi="Gill Sans MT"/>
        </w:rPr>
        <w:t>-</w:t>
      </w:r>
      <w:r w:rsidRPr="00FB550C">
        <w:rPr>
          <w:rFonts w:ascii="Gill Sans MT" w:hAnsi="Gill Sans MT" w:cs="Arial"/>
        </w:rPr>
        <w:t xml:space="preserve">| </w:t>
      </w:r>
      <w:r w:rsidRPr="00FB550C">
        <w:rPr>
          <w:rFonts w:ascii="Gill Sans MT" w:hAnsi="Gill Sans MT"/>
        </w:rPr>
        <w:t xml:space="preserve">fresh my </w:t>
      </w:r>
      <w:r w:rsidRPr="00FB550C">
        <w:rPr>
          <w:rFonts w:ascii="Gill Sans MT" w:hAnsi="Gill Sans MT" w:cs="Arial"/>
        </w:rPr>
        <w:t xml:space="preserve">| </w:t>
      </w:r>
      <w:r w:rsidRPr="00FB550C">
        <w:rPr>
          <w:rFonts w:ascii="Gill Sans MT" w:hAnsi="Gill Sans MT"/>
        </w:rPr>
        <w:t>soul</w:t>
      </w:r>
    </w:p>
    <w:p w14:paraId="17D1B102" w14:textId="00A70571" w:rsidR="00FB550C" w:rsidRPr="00FB550C" w:rsidRDefault="00FB550C" w:rsidP="00A024D7">
      <w:pPr>
        <w:pStyle w:val="vein"/>
        <w:spacing w:before="0" w:beforeAutospacing="0" w:after="0" w:afterAutospacing="0"/>
        <w:ind w:left="312"/>
        <w:rPr>
          <w:rFonts w:ascii="Gill Sans MT" w:hAnsi="Gill Sans MT"/>
        </w:rPr>
      </w:pPr>
      <w:r w:rsidRPr="00FB550C">
        <w:rPr>
          <w:rFonts w:ascii="Gill Sans MT" w:hAnsi="Gill Sans MT"/>
        </w:rPr>
        <w:t xml:space="preserve">and guide me in the paths of righteousness </w:t>
      </w:r>
      <w:r w:rsidRPr="00FB550C">
        <w:rPr>
          <w:rFonts w:ascii="Gill Sans MT" w:hAnsi="Gill Sans MT" w:cs="Arial"/>
        </w:rPr>
        <w:t xml:space="preserve">| </w:t>
      </w:r>
      <w:r w:rsidRPr="00FB550C">
        <w:rPr>
          <w:rFonts w:ascii="Gill Sans MT" w:hAnsi="Gill Sans MT"/>
        </w:rPr>
        <w:t xml:space="preserve">for his </w:t>
      </w:r>
      <w:r w:rsidRPr="00FB550C">
        <w:rPr>
          <w:rFonts w:ascii="Gill Sans MT" w:hAnsi="Gill Sans MT" w:cs="Arial"/>
        </w:rPr>
        <w:t xml:space="preserve">| </w:t>
      </w:r>
      <w:r w:rsidRPr="00FB550C">
        <w:rPr>
          <w:rFonts w:ascii="Gill Sans MT" w:hAnsi="Gill Sans MT"/>
        </w:rPr>
        <w:t xml:space="preserve">name’s </w:t>
      </w:r>
      <w:r w:rsidRPr="00FB550C">
        <w:rPr>
          <w:rFonts w:ascii="Gill Sans MT" w:hAnsi="Gill Sans MT" w:cs="Arial"/>
        </w:rPr>
        <w:t xml:space="preserve">| </w:t>
      </w:r>
      <w:r w:rsidRPr="00FB550C">
        <w:rPr>
          <w:rFonts w:ascii="Gill Sans MT" w:hAnsi="Gill Sans MT"/>
        </w:rPr>
        <w:t>sake.</w:t>
      </w:r>
    </w:p>
    <w:p w14:paraId="42D868CE" w14:textId="77777777" w:rsidR="00FB550C" w:rsidRDefault="00FB550C" w:rsidP="00A024D7">
      <w:pPr>
        <w:pStyle w:val="ve1"/>
        <w:spacing w:before="0" w:beforeAutospacing="0" w:after="0" w:afterAutospacing="0"/>
        <w:ind w:left="312"/>
        <w:rPr>
          <w:rFonts w:ascii="Gill Sans MT" w:hAnsi="Gill Sans MT"/>
        </w:rPr>
      </w:pPr>
    </w:p>
    <w:p w14:paraId="6F103635" w14:textId="781FE77C" w:rsidR="00FB550C" w:rsidRPr="00FB550C" w:rsidRDefault="00FB550C" w:rsidP="00A024D7">
      <w:pPr>
        <w:pStyle w:val="ve1"/>
        <w:spacing w:before="0" w:beforeAutospacing="0" w:after="0" w:afterAutospacing="0"/>
        <w:ind w:left="312"/>
        <w:rPr>
          <w:rFonts w:ascii="Gill Sans MT" w:hAnsi="Gill Sans MT"/>
        </w:rPr>
      </w:pPr>
      <w:r w:rsidRPr="00FB550C">
        <w:rPr>
          <w:rFonts w:ascii="Gill Sans MT" w:hAnsi="Gill Sans MT"/>
        </w:rPr>
        <w:t>4 Though I walk through the valley of the shadow of death,</w:t>
      </w:r>
      <w:r>
        <w:rPr>
          <w:rFonts w:ascii="Gill Sans MT" w:hAnsi="Gill Sans MT"/>
        </w:rPr>
        <w:t xml:space="preserve"> </w:t>
      </w:r>
      <w:r w:rsidRPr="00FB550C">
        <w:rPr>
          <w:rFonts w:ascii="Gill Sans MT" w:hAnsi="Gill Sans MT"/>
        </w:rPr>
        <w:t xml:space="preserve">I will </w:t>
      </w:r>
      <w:r w:rsidRPr="00FB550C">
        <w:rPr>
          <w:rFonts w:ascii="Gill Sans MT" w:hAnsi="Gill Sans MT" w:cs="Arial"/>
        </w:rPr>
        <w:t xml:space="preserve">| </w:t>
      </w:r>
      <w:r w:rsidRPr="00FB550C">
        <w:rPr>
          <w:rFonts w:ascii="Gill Sans MT" w:hAnsi="Gill Sans MT"/>
        </w:rPr>
        <w:t xml:space="preserve">fear no </w:t>
      </w:r>
      <w:r w:rsidRPr="00FB550C">
        <w:rPr>
          <w:rFonts w:ascii="Gill Sans MT" w:hAnsi="Gill Sans MT" w:cs="Arial"/>
        </w:rPr>
        <w:t xml:space="preserve">| </w:t>
      </w:r>
      <w:r w:rsidRPr="00FB550C">
        <w:rPr>
          <w:rFonts w:ascii="Gill Sans MT" w:hAnsi="Gill Sans MT"/>
        </w:rPr>
        <w:t>evil;</w:t>
      </w:r>
    </w:p>
    <w:p w14:paraId="005DCC9B" w14:textId="6C34C7C5" w:rsidR="00FB550C" w:rsidRPr="00FB550C" w:rsidRDefault="00FB550C" w:rsidP="00A024D7">
      <w:pPr>
        <w:pStyle w:val="vein"/>
        <w:spacing w:before="0" w:beforeAutospacing="0" w:after="0" w:afterAutospacing="0"/>
        <w:ind w:left="312"/>
        <w:rPr>
          <w:rFonts w:ascii="Gill Sans MT" w:hAnsi="Gill Sans MT"/>
        </w:rPr>
      </w:pPr>
      <w:r w:rsidRPr="00FB550C">
        <w:rPr>
          <w:rFonts w:ascii="Gill Sans MT" w:hAnsi="Gill Sans MT"/>
        </w:rPr>
        <w:t>for you are with me;</w:t>
      </w:r>
      <w:r>
        <w:rPr>
          <w:rFonts w:ascii="Gill Sans MT" w:hAnsi="Gill Sans MT"/>
        </w:rPr>
        <w:t xml:space="preserve"> </w:t>
      </w:r>
      <w:r w:rsidRPr="00FB550C">
        <w:rPr>
          <w:rFonts w:ascii="Gill Sans MT" w:hAnsi="Gill Sans MT"/>
        </w:rPr>
        <w:t xml:space="preserve">your </w:t>
      </w:r>
      <w:r w:rsidRPr="00FB550C">
        <w:rPr>
          <w:rFonts w:ascii="Gill Sans MT" w:hAnsi="Gill Sans MT" w:cs="Arial"/>
        </w:rPr>
        <w:t xml:space="preserve">| </w:t>
      </w:r>
      <w:r w:rsidRPr="00FB550C">
        <w:rPr>
          <w:rFonts w:ascii="Gill Sans MT" w:hAnsi="Gill Sans MT"/>
        </w:rPr>
        <w:t>rod and</w:t>
      </w:r>
      <w:r w:rsidRPr="00FB550C">
        <w:rPr>
          <w:rFonts w:ascii="Gill Sans MT" w:hAnsi="Gill Sans MT" w:cs="Arial"/>
        </w:rPr>
        <w:t>·</w:t>
      </w:r>
      <w:r w:rsidRPr="00FB550C">
        <w:rPr>
          <w:rFonts w:ascii="Gill Sans MT" w:hAnsi="Gill Sans MT"/>
        </w:rPr>
        <w:t xml:space="preserve"> your </w:t>
      </w:r>
      <w:r w:rsidRPr="00FB550C">
        <w:rPr>
          <w:rFonts w:ascii="Gill Sans MT" w:hAnsi="Gill Sans MT" w:cs="Arial"/>
        </w:rPr>
        <w:t xml:space="preserve">| </w:t>
      </w:r>
      <w:r w:rsidRPr="00FB550C">
        <w:rPr>
          <w:rFonts w:ascii="Gill Sans MT" w:hAnsi="Gill Sans MT"/>
        </w:rPr>
        <w:t xml:space="preserve">staff, they </w:t>
      </w:r>
      <w:r w:rsidRPr="00FB550C">
        <w:rPr>
          <w:rFonts w:ascii="Gill Sans MT" w:hAnsi="Gill Sans MT" w:cs="Arial"/>
        </w:rPr>
        <w:t xml:space="preserve">| </w:t>
      </w:r>
      <w:r w:rsidRPr="00FB550C">
        <w:rPr>
          <w:rFonts w:ascii="Gill Sans MT" w:hAnsi="Gill Sans MT"/>
        </w:rPr>
        <w:t>comfort me.</w:t>
      </w:r>
    </w:p>
    <w:p w14:paraId="4E1BD4C3" w14:textId="77777777" w:rsidR="00FB550C" w:rsidRDefault="00FB550C" w:rsidP="00A024D7">
      <w:pPr>
        <w:pStyle w:val="ve1"/>
        <w:spacing w:before="0" w:beforeAutospacing="0" w:after="0" w:afterAutospacing="0"/>
        <w:ind w:left="312"/>
        <w:rPr>
          <w:rFonts w:ascii="Gill Sans MT" w:hAnsi="Gill Sans MT"/>
        </w:rPr>
      </w:pPr>
    </w:p>
    <w:p w14:paraId="0A2E4F9E" w14:textId="61CE53A9" w:rsidR="00FB550C" w:rsidRPr="00FB550C" w:rsidRDefault="00FB550C" w:rsidP="00A024D7">
      <w:pPr>
        <w:pStyle w:val="ve1"/>
        <w:spacing w:before="0" w:beforeAutospacing="0" w:after="0" w:afterAutospacing="0"/>
        <w:ind w:left="312"/>
        <w:rPr>
          <w:rFonts w:ascii="Gill Sans MT" w:hAnsi="Gill Sans MT"/>
        </w:rPr>
      </w:pPr>
      <w:r w:rsidRPr="00FB550C">
        <w:rPr>
          <w:rFonts w:ascii="Gill Sans MT" w:hAnsi="Gill Sans MT"/>
        </w:rPr>
        <w:t>5 You spread a table before me</w:t>
      </w:r>
      <w:r>
        <w:rPr>
          <w:rFonts w:ascii="Gill Sans MT" w:hAnsi="Gill Sans MT"/>
        </w:rPr>
        <w:t xml:space="preserve"> </w:t>
      </w:r>
      <w:r w:rsidRPr="00FB550C">
        <w:rPr>
          <w:rFonts w:ascii="Gill Sans MT" w:hAnsi="Gill Sans MT"/>
        </w:rPr>
        <w:t>in the presence of</w:t>
      </w:r>
      <w:r w:rsidR="000B0432" w:rsidRPr="00FB550C">
        <w:rPr>
          <w:rFonts w:ascii="Gill Sans MT" w:hAnsi="Gill Sans MT"/>
        </w:rPr>
        <w:t xml:space="preserve"> </w:t>
      </w:r>
      <w:r w:rsidR="000B0432" w:rsidRPr="00FB550C">
        <w:rPr>
          <w:rFonts w:ascii="Gill Sans MT" w:hAnsi="Gill Sans MT" w:cs="Arial"/>
        </w:rPr>
        <w:t>|</w:t>
      </w:r>
      <w:r w:rsidRPr="00FB550C">
        <w:rPr>
          <w:rFonts w:ascii="Gill Sans MT" w:hAnsi="Gill Sans MT"/>
        </w:rPr>
        <w:t xml:space="preserve"> those who </w:t>
      </w:r>
      <w:r w:rsidRPr="00FB550C">
        <w:rPr>
          <w:rFonts w:ascii="Gill Sans MT" w:hAnsi="Gill Sans MT" w:cs="Arial"/>
        </w:rPr>
        <w:t xml:space="preserve">| </w:t>
      </w:r>
      <w:r w:rsidRPr="00FB550C">
        <w:rPr>
          <w:rFonts w:ascii="Gill Sans MT" w:hAnsi="Gill Sans MT"/>
        </w:rPr>
        <w:t>trouble</w:t>
      </w:r>
      <w:r w:rsidR="000B0432">
        <w:rPr>
          <w:rFonts w:ascii="Gill Sans MT" w:hAnsi="Gill Sans MT"/>
        </w:rPr>
        <w:t xml:space="preserve"> </w:t>
      </w:r>
      <w:r w:rsidRPr="00FB550C">
        <w:rPr>
          <w:rFonts w:ascii="Gill Sans MT" w:hAnsi="Gill Sans MT"/>
        </w:rPr>
        <w:t>me;</w:t>
      </w:r>
    </w:p>
    <w:p w14:paraId="7F231539" w14:textId="0B8621E8" w:rsidR="00FB550C" w:rsidRPr="00FB550C" w:rsidRDefault="00FB550C" w:rsidP="00A024D7">
      <w:pPr>
        <w:pStyle w:val="vein"/>
        <w:spacing w:before="0" w:beforeAutospacing="0" w:after="0" w:afterAutospacing="0"/>
        <w:ind w:left="312"/>
        <w:rPr>
          <w:rFonts w:ascii="Gill Sans MT" w:hAnsi="Gill Sans MT"/>
        </w:rPr>
      </w:pPr>
      <w:r w:rsidRPr="00FB550C">
        <w:rPr>
          <w:rFonts w:ascii="Gill Sans MT" w:hAnsi="Gill Sans MT"/>
        </w:rPr>
        <w:t xml:space="preserve">you have anointed my head with </w:t>
      </w:r>
      <w:r w:rsidRPr="00FB550C">
        <w:rPr>
          <w:rFonts w:ascii="Gill Sans MT" w:hAnsi="Gill Sans MT" w:cs="Arial"/>
        </w:rPr>
        <w:t xml:space="preserve">| </w:t>
      </w:r>
      <w:r w:rsidRPr="00FB550C">
        <w:rPr>
          <w:rFonts w:ascii="Gill Sans MT" w:hAnsi="Gill Sans MT"/>
        </w:rPr>
        <w:t>oil</w:t>
      </w:r>
      <w:r w:rsidRPr="00FB550C">
        <w:rPr>
          <w:rFonts w:ascii="Gill Sans MT" w:hAnsi="Gill Sans MT" w:cs="Arial"/>
        </w:rPr>
        <w:t>·</w:t>
      </w:r>
      <w:r>
        <w:rPr>
          <w:rFonts w:ascii="Gill Sans MT" w:hAnsi="Gill Sans MT"/>
        </w:rPr>
        <w:t xml:space="preserve"> </w:t>
      </w:r>
      <w:r w:rsidRPr="00FB550C">
        <w:rPr>
          <w:rFonts w:ascii="Gill Sans MT" w:hAnsi="Gill Sans MT"/>
        </w:rPr>
        <w:t xml:space="preserve">and my </w:t>
      </w:r>
      <w:r w:rsidRPr="00FB550C">
        <w:rPr>
          <w:rFonts w:ascii="Gill Sans MT" w:hAnsi="Gill Sans MT" w:cs="Arial"/>
        </w:rPr>
        <w:t xml:space="preserve">| </w:t>
      </w:r>
      <w:r w:rsidRPr="00FB550C">
        <w:rPr>
          <w:rFonts w:ascii="Gill Sans MT" w:hAnsi="Gill Sans MT"/>
        </w:rPr>
        <w:t>cup</w:t>
      </w:r>
      <w:r w:rsidR="00D958FD">
        <w:rPr>
          <w:rFonts w:ascii="Gill Sans MT" w:hAnsi="Gill Sans MT"/>
        </w:rPr>
        <w:t xml:space="preserve"> </w:t>
      </w:r>
      <w:r w:rsidRPr="00FB550C">
        <w:rPr>
          <w:rFonts w:ascii="Gill Sans MT" w:hAnsi="Gill Sans MT"/>
        </w:rPr>
        <w:t>shall</w:t>
      </w:r>
      <w:r w:rsidR="00D958FD" w:rsidRPr="00FB550C">
        <w:rPr>
          <w:rFonts w:ascii="Gill Sans MT" w:hAnsi="Gill Sans MT" w:cs="Arial"/>
        </w:rPr>
        <w:t>·</w:t>
      </w:r>
      <w:r w:rsidR="00D958FD" w:rsidRPr="00FB550C">
        <w:rPr>
          <w:rFonts w:ascii="Gill Sans MT" w:hAnsi="Gill Sans MT"/>
        </w:rPr>
        <w:t xml:space="preserve"> </w:t>
      </w:r>
      <w:r w:rsidRPr="00FB550C">
        <w:rPr>
          <w:rFonts w:ascii="Gill Sans MT" w:hAnsi="Gill Sans MT"/>
        </w:rPr>
        <w:t xml:space="preserve">be </w:t>
      </w:r>
      <w:r w:rsidRPr="00FB550C">
        <w:rPr>
          <w:rFonts w:ascii="Gill Sans MT" w:hAnsi="Gill Sans MT" w:cs="Arial"/>
        </w:rPr>
        <w:t xml:space="preserve">| </w:t>
      </w:r>
      <w:r w:rsidRPr="00FB550C">
        <w:rPr>
          <w:rFonts w:ascii="Gill Sans MT" w:hAnsi="Gill Sans MT"/>
        </w:rPr>
        <w:t>full.</w:t>
      </w:r>
    </w:p>
    <w:p w14:paraId="46251B1B" w14:textId="77777777" w:rsidR="00FB550C" w:rsidRDefault="00FB550C" w:rsidP="00A024D7">
      <w:pPr>
        <w:pStyle w:val="ve1"/>
        <w:spacing w:before="0" w:beforeAutospacing="0" w:after="0" w:afterAutospacing="0"/>
        <w:ind w:left="312"/>
        <w:rPr>
          <w:rFonts w:ascii="Gill Sans MT" w:hAnsi="Gill Sans MT"/>
        </w:rPr>
      </w:pPr>
    </w:p>
    <w:p w14:paraId="06C80FC6" w14:textId="485841E9" w:rsidR="00FB550C" w:rsidRPr="00FB550C" w:rsidRDefault="00FB550C" w:rsidP="00A024D7">
      <w:pPr>
        <w:pStyle w:val="ve1"/>
        <w:spacing w:before="0" w:beforeAutospacing="0" w:after="0" w:afterAutospacing="0"/>
        <w:ind w:left="312"/>
        <w:rPr>
          <w:rFonts w:ascii="Gill Sans MT" w:hAnsi="Gill Sans MT"/>
        </w:rPr>
      </w:pPr>
      <w:r w:rsidRPr="00FB550C">
        <w:rPr>
          <w:rFonts w:ascii="Gill Sans MT" w:hAnsi="Gill Sans MT"/>
        </w:rPr>
        <w:t>6 Surely goodness and loving mercy shall follow me</w:t>
      </w:r>
      <w:r>
        <w:rPr>
          <w:rFonts w:ascii="Gill Sans MT" w:hAnsi="Gill Sans MT"/>
        </w:rPr>
        <w:t xml:space="preserve"> </w:t>
      </w:r>
      <w:r w:rsidRPr="00FB550C">
        <w:rPr>
          <w:rFonts w:ascii="Gill Sans MT" w:hAnsi="Gill Sans MT"/>
        </w:rPr>
        <w:t xml:space="preserve">all the </w:t>
      </w:r>
      <w:r w:rsidRPr="00FB550C">
        <w:rPr>
          <w:rFonts w:ascii="Gill Sans MT" w:hAnsi="Gill Sans MT" w:cs="Arial"/>
        </w:rPr>
        <w:t xml:space="preserve">| </w:t>
      </w:r>
      <w:r w:rsidRPr="00FB550C">
        <w:rPr>
          <w:rFonts w:ascii="Gill Sans MT" w:hAnsi="Gill Sans MT"/>
        </w:rPr>
        <w:t>days of</w:t>
      </w:r>
      <w:r w:rsidRPr="00FB550C">
        <w:rPr>
          <w:rFonts w:ascii="Gill Sans MT" w:hAnsi="Gill Sans MT" w:cs="Arial"/>
        </w:rPr>
        <w:t>·</w:t>
      </w:r>
      <w:r w:rsidRPr="00FB550C">
        <w:rPr>
          <w:rFonts w:ascii="Gill Sans MT" w:hAnsi="Gill Sans MT"/>
        </w:rPr>
        <w:t xml:space="preserve"> my </w:t>
      </w:r>
      <w:r w:rsidRPr="00FB550C">
        <w:rPr>
          <w:rFonts w:ascii="Gill Sans MT" w:hAnsi="Gill Sans MT" w:cs="Arial"/>
        </w:rPr>
        <w:t xml:space="preserve">| </w:t>
      </w:r>
      <w:r w:rsidRPr="00FB550C">
        <w:rPr>
          <w:rFonts w:ascii="Gill Sans MT" w:hAnsi="Gill Sans MT"/>
        </w:rPr>
        <w:t>life,</w:t>
      </w:r>
    </w:p>
    <w:p w14:paraId="4411DACC" w14:textId="7CE5678D" w:rsidR="00FB550C" w:rsidRPr="00FB550C" w:rsidRDefault="00FB550C" w:rsidP="00A024D7">
      <w:pPr>
        <w:pStyle w:val="vein"/>
        <w:spacing w:before="0" w:beforeAutospacing="0" w:after="0" w:afterAutospacing="0"/>
        <w:ind w:left="312"/>
        <w:rPr>
          <w:rFonts w:ascii="Gill Sans MT" w:hAnsi="Gill Sans MT"/>
        </w:rPr>
      </w:pPr>
      <w:r w:rsidRPr="00FB550C">
        <w:rPr>
          <w:rFonts w:ascii="Gill Sans MT" w:hAnsi="Gill Sans MT"/>
        </w:rPr>
        <w:t xml:space="preserve">and I will dwell in the </w:t>
      </w:r>
      <w:r w:rsidRPr="00FB550C">
        <w:rPr>
          <w:rFonts w:ascii="Gill Sans MT" w:hAnsi="Gill Sans MT" w:cs="Arial"/>
        </w:rPr>
        <w:t xml:space="preserve">| </w:t>
      </w:r>
      <w:r w:rsidRPr="00FB550C">
        <w:rPr>
          <w:rFonts w:ascii="Gill Sans MT" w:hAnsi="Gill Sans MT"/>
        </w:rPr>
        <w:t>house</w:t>
      </w:r>
      <w:r w:rsidRPr="00FB550C">
        <w:rPr>
          <w:rFonts w:ascii="Gill Sans MT" w:hAnsi="Gill Sans MT" w:cs="Arial"/>
        </w:rPr>
        <w:t>·</w:t>
      </w:r>
      <w:r w:rsidRPr="00FB550C">
        <w:rPr>
          <w:rFonts w:ascii="Gill Sans MT" w:hAnsi="Gill Sans MT"/>
        </w:rPr>
        <w:t xml:space="preserve"> of the </w:t>
      </w:r>
      <w:r w:rsidRPr="00FB550C">
        <w:rPr>
          <w:rFonts w:ascii="Gill Sans MT" w:hAnsi="Gill Sans MT" w:cs="Arial"/>
        </w:rPr>
        <w:t xml:space="preserve">| </w:t>
      </w:r>
      <w:r w:rsidRPr="00FB550C">
        <w:rPr>
          <w:rFonts w:ascii="Gill Sans MT" w:hAnsi="Gill Sans MT"/>
        </w:rPr>
        <w:t xml:space="preserve">Lord for </w:t>
      </w:r>
      <w:r w:rsidRPr="00FB550C">
        <w:rPr>
          <w:rFonts w:ascii="Gill Sans MT" w:hAnsi="Gill Sans MT" w:cs="Arial"/>
        </w:rPr>
        <w:t xml:space="preserve">| </w:t>
      </w:r>
      <w:r w:rsidRPr="00FB550C">
        <w:rPr>
          <w:rFonts w:ascii="Gill Sans MT" w:hAnsi="Gill Sans MT"/>
        </w:rPr>
        <w:t>ever.</w:t>
      </w:r>
    </w:p>
    <w:p w14:paraId="440663A6" w14:textId="40F03902" w:rsidR="00BB7CCD" w:rsidRPr="00FB550C" w:rsidRDefault="00BB7CCD" w:rsidP="00FB550C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022C4294" w14:textId="77777777" w:rsidR="00BB7CCD" w:rsidRPr="00FB550C" w:rsidRDefault="00BB7CCD" w:rsidP="00FB550C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41C76089" w14:textId="77777777" w:rsidR="00BB7CCD" w:rsidRPr="00FB550C" w:rsidRDefault="00BB7CCD" w:rsidP="00FB550C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63E0BAA6" w14:textId="77777777" w:rsidR="00BB7CCD" w:rsidRPr="00FB550C" w:rsidRDefault="00BB7CCD" w:rsidP="00FB550C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561D3F11" w14:textId="77777777" w:rsidR="00367079" w:rsidRPr="00FB550C" w:rsidRDefault="00367079" w:rsidP="00FB550C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6BF77940" w14:textId="77777777" w:rsidR="00140687" w:rsidRPr="00FB550C" w:rsidRDefault="00140687" w:rsidP="00FB550C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08C864DC" w14:textId="77777777" w:rsidR="00140687" w:rsidRPr="00FB550C" w:rsidRDefault="00140687" w:rsidP="00FB550C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0E493A3C" w14:textId="77777777" w:rsidR="00140687" w:rsidRPr="00FB550C" w:rsidRDefault="00140687" w:rsidP="00FB550C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3B2F9C54" w14:textId="77777777" w:rsidR="00140687" w:rsidRPr="00FB550C" w:rsidRDefault="00140687" w:rsidP="00FB550C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3E31ED76" w14:textId="77777777" w:rsidR="00140687" w:rsidRPr="00FB550C" w:rsidRDefault="00140687" w:rsidP="00FB550C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01818F98" w14:textId="77777777" w:rsidR="00140687" w:rsidRPr="00FB550C" w:rsidRDefault="00140687" w:rsidP="00FB550C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27CD297D" w14:textId="22E6CE8B" w:rsidR="003E78BA" w:rsidRPr="00FB550C" w:rsidRDefault="003E78BA" w:rsidP="00FB550C">
      <w:pPr>
        <w:tabs>
          <w:tab w:val="left" w:pos="426"/>
        </w:tabs>
        <w:autoSpaceDE w:val="0"/>
        <w:autoSpaceDN w:val="0"/>
        <w:spacing w:line="240" w:lineRule="auto"/>
        <w:rPr>
          <w:rFonts w:ascii="Gill Sans MT" w:hAnsi="Gill Sans MT" w:cs="Times New Roman"/>
          <w:color w:val="000000"/>
          <w:sz w:val="24"/>
          <w:szCs w:val="24"/>
          <w:lang w:val="en-GB"/>
        </w:rPr>
      </w:pPr>
    </w:p>
    <w:p w14:paraId="0EFADA95" w14:textId="3200EC2F" w:rsidR="003E78BA" w:rsidRPr="00FB550C" w:rsidRDefault="003E78BA" w:rsidP="00FB550C">
      <w:pPr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="Gill Sans MT" w:hAnsi="Gill Sans MT"/>
          <w:color w:val="000000"/>
          <w:sz w:val="24"/>
          <w:szCs w:val="24"/>
          <w:lang w:val="en-GB"/>
        </w:rPr>
      </w:pPr>
      <w:r w:rsidRPr="00FB550C">
        <w:rPr>
          <w:rFonts w:ascii="Gill Sans MT" w:hAnsi="Gill Sans MT"/>
          <w:color w:val="000000"/>
          <w:sz w:val="24"/>
          <w:szCs w:val="24"/>
          <w:lang w:val="en-GB"/>
        </w:rPr>
        <w:t>Words taken from Common Worship © The Archbishops’ Council 2000.</w:t>
      </w:r>
    </w:p>
    <w:sectPr w:rsidR="003E78BA" w:rsidRPr="00FB550C" w:rsidSect="00F14C85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312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8F"/>
    <w:rsid w:val="000741CD"/>
    <w:rsid w:val="000959F9"/>
    <w:rsid w:val="00097672"/>
    <w:rsid w:val="000B0432"/>
    <w:rsid w:val="000B1466"/>
    <w:rsid w:val="000E58E3"/>
    <w:rsid w:val="00120768"/>
    <w:rsid w:val="00123CF7"/>
    <w:rsid w:val="00140687"/>
    <w:rsid w:val="00154247"/>
    <w:rsid w:val="00163583"/>
    <w:rsid w:val="00163AC9"/>
    <w:rsid w:val="00167874"/>
    <w:rsid w:val="00172829"/>
    <w:rsid w:val="0018363F"/>
    <w:rsid w:val="00186AA1"/>
    <w:rsid w:val="001962FE"/>
    <w:rsid w:val="001F3D41"/>
    <w:rsid w:val="001F6D5F"/>
    <w:rsid w:val="00206682"/>
    <w:rsid w:val="00207AEC"/>
    <w:rsid w:val="00221099"/>
    <w:rsid w:val="00291CFC"/>
    <w:rsid w:val="002A15F5"/>
    <w:rsid w:val="002B125B"/>
    <w:rsid w:val="002B1C41"/>
    <w:rsid w:val="002C2B4C"/>
    <w:rsid w:val="002E47D2"/>
    <w:rsid w:val="00327FB6"/>
    <w:rsid w:val="003307F4"/>
    <w:rsid w:val="00367079"/>
    <w:rsid w:val="0038344C"/>
    <w:rsid w:val="003C590E"/>
    <w:rsid w:val="003E0B2F"/>
    <w:rsid w:val="003E78BA"/>
    <w:rsid w:val="0043492F"/>
    <w:rsid w:val="00442315"/>
    <w:rsid w:val="0049430B"/>
    <w:rsid w:val="00496A21"/>
    <w:rsid w:val="004C3AB3"/>
    <w:rsid w:val="004E0CF0"/>
    <w:rsid w:val="004E775F"/>
    <w:rsid w:val="00511422"/>
    <w:rsid w:val="0051253B"/>
    <w:rsid w:val="00517BFB"/>
    <w:rsid w:val="00543DE3"/>
    <w:rsid w:val="005601E8"/>
    <w:rsid w:val="00570B07"/>
    <w:rsid w:val="00577C18"/>
    <w:rsid w:val="005821FB"/>
    <w:rsid w:val="005A0CA1"/>
    <w:rsid w:val="005D48C4"/>
    <w:rsid w:val="005D6769"/>
    <w:rsid w:val="00620E5C"/>
    <w:rsid w:val="00631C14"/>
    <w:rsid w:val="006562ED"/>
    <w:rsid w:val="00663248"/>
    <w:rsid w:val="0067721A"/>
    <w:rsid w:val="00680BD4"/>
    <w:rsid w:val="00686A30"/>
    <w:rsid w:val="006932C9"/>
    <w:rsid w:val="0069558D"/>
    <w:rsid w:val="006C5984"/>
    <w:rsid w:val="006D006F"/>
    <w:rsid w:val="006D51C4"/>
    <w:rsid w:val="00730782"/>
    <w:rsid w:val="00736AE5"/>
    <w:rsid w:val="00752139"/>
    <w:rsid w:val="00754DFE"/>
    <w:rsid w:val="007710D7"/>
    <w:rsid w:val="007844F7"/>
    <w:rsid w:val="00795D36"/>
    <w:rsid w:val="007C50D7"/>
    <w:rsid w:val="007D71D7"/>
    <w:rsid w:val="007F0D22"/>
    <w:rsid w:val="007F1A5D"/>
    <w:rsid w:val="0080105C"/>
    <w:rsid w:val="0082618B"/>
    <w:rsid w:val="0083170A"/>
    <w:rsid w:val="00875C2F"/>
    <w:rsid w:val="008C4FAC"/>
    <w:rsid w:val="008D19C6"/>
    <w:rsid w:val="00962A48"/>
    <w:rsid w:val="009671D2"/>
    <w:rsid w:val="0097600A"/>
    <w:rsid w:val="00977969"/>
    <w:rsid w:val="00984E24"/>
    <w:rsid w:val="009B05A9"/>
    <w:rsid w:val="009B09AD"/>
    <w:rsid w:val="009B35B6"/>
    <w:rsid w:val="009B4A98"/>
    <w:rsid w:val="009D1E5F"/>
    <w:rsid w:val="009E239A"/>
    <w:rsid w:val="00A024D7"/>
    <w:rsid w:val="00A20833"/>
    <w:rsid w:val="00A323B2"/>
    <w:rsid w:val="00A5777B"/>
    <w:rsid w:val="00A9506A"/>
    <w:rsid w:val="00AD78BA"/>
    <w:rsid w:val="00AE078F"/>
    <w:rsid w:val="00B405A0"/>
    <w:rsid w:val="00BA5577"/>
    <w:rsid w:val="00BB7CCD"/>
    <w:rsid w:val="00BC578E"/>
    <w:rsid w:val="00BE0B41"/>
    <w:rsid w:val="00CA0D83"/>
    <w:rsid w:val="00CA37C4"/>
    <w:rsid w:val="00CA3B32"/>
    <w:rsid w:val="00CA692E"/>
    <w:rsid w:val="00CD39C1"/>
    <w:rsid w:val="00CE5928"/>
    <w:rsid w:val="00D1354A"/>
    <w:rsid w:val="00D14E82"/>
    <w:rsid w:val="00D517C9"/>
    <w:rsid w:val="00D80AB6"/>
    <w:rsid w:val="00D87986"/>
    <w:rsid w:val="00D958FD"/>
    <w:rsid w:val="00DB37B6"/>
    <w:rsid w:val="00DB7DB7"/>
    <w:rsid w:val="00DD0309"/>
    <w:rsid w:val="00E04482"/>
    <w:rsid w:val="00E10816"/>
    <w:rsid w:val="00E35F90"/>
    <w:rsid w:val="00E64043"/>
    <w:rsid w:val="00E6487A"/>
    <w:rsid w:val="00E85AD3"/>
    <w:rsid w:val="00EB7189"/>
    <w:rsid w:val="00EC4590"/>
    <w:rsid w:val="00EE6A6F"/>
    <w:rsid w:val="00EF53A7"/>
    <w:rsid w:val="00F015DF"/>
    <w:rsid w:val="00F14C85"/>
    <w:rsid w:val="00F22634"/>
    <w:rsid w:val="00F77201"/>
    <w:rsid w:val="00F80C63"/>
    <w:rsid w:val="00F91852"/>
    <w:rsid w:val="00FA0CF9"/>
    <w:rsid w:val="00FB550C"/>
    <w:rsid w:val="00FC2140"/>
    <w:rsid w:val="00FC292B"/>
    <w:rsid w:val="00FE3848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59AD"/>
  <w15:docId w15:val="{1BE5E7D4-4666-448E-AA49-F2AF85F8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5F9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1E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1E5F"/>
    <w:rPr>
      <w:rFonts w:ascii="Tahoma" w:hAnsi="Tahoma" w:cs="Tahoma"/>
      <w:sz w:val="16"/>
      <w:szCs w:val="16"/>
    </w:rPr>
  </w:style>
  <w:style w:type="character" w:customStyle="1" w:styleId="redlight">
    <w:name w:val="redlight"/>
    <w:basedOn w:val="Absatz-Standardschriftart"/>
    <w:rsid w:val="00631C14"/>
  </w:style>
  <w:style w:type="paragraph" w:customStyle="1" w:styleId="ve1">
    <w:name w:val="ve1"/>
    <w:basedOn w:val="Standard"/>
    <w:rsid w:val="007F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vein">
    <w:name w:val="vein"/>
    <w:basedOn w:val="Standard"/>
    <w:rsid w:val="007F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orts">
    <w:name w:val="sorts"/>
    <w:basedOn w:val="Absatz-Standardschriftart"/>
    <w:rsid w:val="00367079"/>
  </w:style>
  <w:style w:type="character" w:styleId="Hervorhebung">
    <w:name w:val="Emphasis"/>
    <w:basedOn w:val="Absatz-Standardschriftart"/>
    <w:uiPriority w:val="20"/>
    <w:qFormat/>
    <w:rsid w:val="00367079"/>
    <w:rPr>
      <w:i/>
      <w:iCs/>
    </w:rPr>
  </w:style>
  <w:style w:type="character" w:customStyle="1" w:styleId="highlight">
    <w:name w:val="highlight"/>
    <w:basedOn w:val="Absatz-Standardschriftart"/>
    <w:rsid w:val="00FB5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2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3FF8B-3509-4F87-A98E-C9FDACB44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5</cp:revision>
  <dcterms:created xsi:type="dcterms:W3CDTF">2024-03-19T19:50:00Z</dcterms:created>
  <dcterms:modified xsi:type="dcterms:W3CDTF">2024-03-19T20:32:00Z</dcterms:modified>
</cp:coreProperties>
</file>